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E479C" w14:textId="77777777" w:rsidR="00F22E61" w:rsidRPr="00D90847" w:rsidRDefault="00F22E61" w:rsidP="00F22E61">
      <w:pPr>
        <w:jc w:val="center"/>
        <w:rPr>
          <w:rFonts w:ascii="TH SarabunPSK" w:hAnsi="TH SarabunPSK" w:cs="TH SarabunPSK"/>
          <w:sz w:val="36"/>
          <w:szCs w:val="36"/>
        </w:rPr>
      </w:pPr>
      <w:r w:rsidRPr="00D90847">
        <w:rPr>
          <w:rFonts w:ascii="TH SarabunPSK" w:hAnsi="TH SarabunPSK" w:cs="TH SarabunPSK"/>
          <w:sz w:val="36"/>
          <w:szCs w:val="36"/>
          <w:cs/>
        </w:rPr>
        <w:t>แบบสรุปผลการดำเนินการจัดซื้อจัดจ้างในรอบเดือน กุมภาพันธ์ 2568 ประจำปีงบประมาณ พ.ศ. 2568</w:t>
      </w:r>
    </w:p>
    <w:p w14:paraId="212E00CB" w14:textId="77777777" w:rsidR="00F22E61" w:rsidRPr="00D90847" w:rsidRDefault="00F22E61" w:rsidP="00F22E61">
      <w:pPr>
        <w:jc w:val="center"/>
        <w:rPr>
          <w:rFonts w:ascii="TH SarabunPSK" w:hAnsi="TH SarabunPSK" w:cs="TH SarabunPSK"/>
          <w:sz w:val="36"/>
          <w:szCs w:val="36"/>
        </w:rPr>
      </w:pPr>
      <w:r w:rsidRPr="00D90847">
        <w:rPr>
          <w:rFonts w:ascii="TH SarabunPSK" w:hAnsi="TH SarabunPSK" w:cs="TH SarabunPSK"/>
          <w:sz w:val="36"/>
          <w:szCs w:val="36"/>
          <w:cs/>
        </w:rPr>
        <w:t>ของ สภ.ยะรัง</w:t>
      </w:r>
    </w:p>
    <w:p w14:paraId="7CE12C68" w14:textId="77777777" w:rsidR="00F22E61" w:rsidRPr="00A865DF" w:rsidRDefault="00F22E61" w:rsidP="00F22E61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  <w:r w:rsidRPr="00D90847">
        <w:rPr>
          <w:rFonts w:ascii="TH SarabunPSK" w:hAnsi="TH SarabunPSK" w:cs="TH SarabunPSK"/>
          <w:sz w:val="36"/>
          <w:szCs w:val="36"/>
          <w:cs/>
        </w:rPr>
        <w:t>วันที่  28 เดือน กุมภาพันธ์ พ.ศ. 2568</w:t>
      </w:r>
    </w:p>
    <w:p w14:paraId="1517EF33" w14:textId="77777777" w:rsidR="00314D3C" w:rsidRDefault="00314D3C" w:rsidP="00314D3C">
      <w:pPr>
        <w:rPr>
          <w:sz w:val="32"/>
          <w:szCs w:val="32"/>
        </w:rPr>
      </w:pPr>
    </w:p>
    <w:tbl>
      <w:tblPr>
        <w:tblW w:w="14679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768"/>
        <w:gridCol w:w="894"/>
        <w:gridCol w:w="638"/>
        <w:gridCol w:w="766"/>
        <w:gridCol w:w="1022"/>
        <w:gridCol w:w="894"/>
        <w:gridCol w:w="1200"/>
        <w:gridCol w:w="846"/>
        <w:gridCol w:w="767"/>
        <w:gridCol w:w="894"/>
        <w:gridCol w:w="1022"/>
        <w:gridCol w:w="894"/>
        <w:gridCol w:w="895"/>
        <w:gridCol w:w="1170"/>
        <w:gridCol w:w="1389"/>
      </w:tblGrid>
      <w:tr w:rsidR="00314D3C" w:rsidRPr="00B65C02" w14:paraId="1F7EE3B8" w14:textId="77777777" w:rsidTr="00314D3C">
        <w:trPr>
          <w:trHeight w:val="854"/>
        </w:trPr>
        <w:tc>
          <w:tcPr>
            <w:tcW w:w="620" w:type="dxa"/>
            <w:vAlign w:val="center"/>
          </w:tcPr>
          <w:p w14:paraId="52402D67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ลำดับ</w:t>
            </w:r>
          </w:p>
        </w:tc>
        <w:tc>
          <w:tcPr>
            <w:tcW w:w="768" w:type="dxa"/>
            <w:vAlign w:val="center"/>
          </w:tcPr>
          <w:p w14:paraId="031AA9E7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ปีงบ</w:t>
            </w:r>
          </w:p>
          <w:p w14:paraId="30F4C275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ประมาณ</w:t>
            </w:r>
          </w:p>
        </w:tc>
        <w:tc>
          <w:tcPr>
            <w:tcW w:w="894" w:type="dxa"/>
            <w:vAlign w:val="center"/>
          </w:tcPr>
          <w:p w14:paraId="38D4DD8B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ชื่อหน่วยงาน</w:t>
            </w:r>
          </w:p>
        </w:tc>
        <w:tc>
          <w:tcPr>
            <w:tcW w:w="638" w:type="dxa"/>
            <w:vAlign w:val="center"/>
          </w:tcPr>
          <w:p w14:paraId="59440293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อำเภอ</w:t>
            </w:r>
          </w:p>
        </w:tc>
        <w:tc>
          <w:tcPr>
            <w:tcW w:w="766" w:type="dxa"/>
            <w:vAlign w:val="center"/>
          </w:tcPr>
          <w:p w14:paraId="21239C84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จังหวัด</w:t>
            </w:r>
          </w:p>
        </w:tc>
        <w:tc>
          <w:tcPr>
            <w:tcW w:w="1022" w:type="dxa"/>
            <w:vAlign w:val="center"/>
          </w:tcPr>
          <w:p w14:paraId="6E3848FF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กระทรวง</w:t>
            </w:r>
          </w:p>
        </w:tc>
        <w:tc>
          <w:tcPr>
            <w:tcW w:w="894" w:type="dxa"/>
            <w:vAlign w:val="center"/>
          </w:tcPr>
          <w:p w14:paraId="00553EB3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ประเภท</w:t>
            </w:r>
          </w:p>
        </w:tc>
        <w:tc>
          <w:tcPr>
            <w:tcW w:w="1200" w:type="dxa"/>
            <w:vAlign w:val="center"/>
          </w:tcPr>
          <w:p w14:paraId="61530768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ชื่อรายการของงานที่ซื้อ/จ้าง</w:t>
            </w:r>
          </w:p>
        </w:tc>
        <w:tc>
          <w:tcPr>
            <w:tcW w:w="846" w:type="dxa"/>
            <w:vAlign w:val="center"/>
          </w:tcPr>
          <w:p w14:paraId="49500B55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วงเงินงบประมาณ</w:t>
            </w:r>
          </w:p>
        </w:tc>
        <w:tc>
          <w:tcPr>
            <w:tcW w:w="767" w:type="dxa"/>
            <w:vAlign w:val="center"/>
          </w:tcPr>
          <w:p w14:paraId="1ECF88FC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แหล่ง</w:t>
            </w:r>
          </w:p>
          <w:p w14:paraId="1AC6DB81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ที่มา</w:t>
            </w:r>
          </w:p>
        </w:tc>
        <w:tc>
          <w:tcPr>
            <w:tcW w:w="894" w:type="dxa"/>
            <w:vAlign w:val="center"/>
          </w:tcPr>
          <w:p w14:paraId="59DFA0EE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สถานการณ์จัดซื้อ/จ้าง</w:t>
            </w:r>
          </w:p>
        </w:tc>
        <w:tc>
          <w:tcPr>
            <w:tcW w:w="1022" w:type="dxa"/>
            <w:vAlign w:val="center"/>
          </w:tcPr>
          <w:p w14:paraId="732DA5B9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วิธีการจัดซื้อ/จ้าง</w:t>
            </w:r>
          </w:p>
        </w:tc>
        <w:tc>
          <w:tcPr>
            <w:tcW w:w="894" w:type="dxa"/>
            <w:vAlign w:val="center"/>
          </w:tcPr>
          <w:p w14:paraId="393B8D30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ราคากลาง</w:t>
            </w:r>
          </w:p>
        </w:tc>
        <w:tc>
          <w:tcPr>
            <w:tcW w:w="895" w:type="dxa"/>
            <w:vAlign w:val="center"/>
          </w:tcPr>
          <w:p w14:paraId="3CA44254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ราคาตกลงซื้อ/จ้าง</w:t>
            </w:r>
          </w:p>
        </w:tc>
        <w:tc>
          <w:tcPr>
            <w:tcW w:w="1170" w:type="dxa"/>
            <w:vAlign w:val="center"/>
          </w:tcPr>
          <w:p w14:paraId="04916CD5" w14:textId="77777777" w:rsidR="00314D3C" w:rsidRPr="00B65C02" w:rsidRDefault="00314D3C" w:rsidP="00454B1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รายชื่อผู้ประกอบการ</w:t>
            </w:r>
          </w:p>
        </w:tc>
        <w:tc>
          <w:tcPr>
            <w:tcW w:w="1389" w:type="dxa"/>
            <w:vAlign w:val="center"/>
          </w:tcPr>
          <w:p w14:paraId="5A08D276" w14:textId="77777777" w:rsidR="00314D3C" w:rsidRPr="00B65C02" w:rsidRDefault="00314D3C" w:rsidP="00454B19">
            <w:pPr>
              <w:ind w:right="175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เลขที่โครงการ</w:t>
            </w:r>
          </w:p>
        </w:tc>
      </w:tr>
      <w:tr w:rsidR="006E4B57" w:rsidRPr="00B65C02" w14:paraId="6A4A95AC" w14:textId="77777777" w:rsidTr="00314D3C">
        <w:trPr>
          <w:trHeight w:val="846"/>
        </w:trPr>
        <w:tc>
          <w:tcPr>
            <w:tcW w:w="620" w:type="dxa"/>
          </w:tcPr>
          <w:p w14:paraId="61F2BE11" w14:textId="0AE3AF10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1</w:t>
            </w:r>
          </w:p>
        </w:tc>
        <w:tc>
          <w:tcPr>
            <w:tcW w:w="768" w:type="dxa"/>
          </w:tcPr>
          <w:p w14:paraId="3872832B" w14:textId="6655011E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2568</w:t>
            </w:r>
          </w:p>
        </w:tc>
        <w:tc>
          <w:tcPr>
            <w:tcW w:w="894" w:type="dxa"/>
          </w:tcPr>
          <w:p w14:paraId="1C1EDF2A" w14:textId="6031409A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สภ.ยะรัง</w:t>
            </w:r>
          </w:p>
        </w:tc>
        <w:tc>
          <w:tcPr>
            <w:tcW w:w="638" w:type="dxa"/>
          </w:tcPr>
          <w:p w14:paraId="6764203A" w14:textId="721469E0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ยะรัง</w:t>
            </w:r>
          </w:p>
        </w:tc>
        <w:tc>
          <w:tcPr>
            <w:tcW w:w="766" w:type="dxa"/>
          </w:tcPr>
          <w:p w14:paraId="07354656" w14:textId="5C9B3A7B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ปัตตานี</w:t>
            </w:r>
          </w:p>
        </w:tc>
        <w:tc>
          <w:tcPr>
            <w:tcW w:w="1022" w:type="dxa"/>
          </w:tcPr>
          <w:p w14:paraId="21D80EFC" w14:textId="3136A8F7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นายกรัฐมนตรี</w:t>
            </w:r>
          </w:p>
        </w:tc>
        <w:tc>
          <w:tcPr>
            <w:tcW w:w="894" w:type="dxa"/>
          </w:tcPr>
          <w:p w14:paraId="78C3A6CB" w14:textId="346DF859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สนง.ตร.</w:t>
            </w:r>
          </w:p>
        </w:tc>
        <w:tc>
          <w:tcPr>
            <w:tcW w:w="1200" w:type="dxa"/>
          </w:tcPr>
          <w:p w14:paraId="04E2C45E" w14:textId="377A44ED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 xml:space="preserve">ซื้อน้ำมันเชื้อเพลิงประจำเดือน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ก.พ</w:t>
            </w:r>
            <w:r w:rsidRPr="00B65C02">
              <w:rPr>
                <w:rFonts w:ascii="TH SarabunPSK" w:hAnsi="TH SarabunPSK" w:cs="TH SarabunPSK"/>
                <w:szCs w:val="24"/>
                <w:cs/>
              </w:rPr>
              <w:t>. 6</w:t>
            </w:r>
            <w:r>
              <w:rPr>
                <w:rFonts w:ascii="TH SarabunPSK" w:hAnsi="TH SarabunPSK" w:cs="TH SarabunPSK" w:hint="cs"/>
                <w:szCs w:val="24"/>
                <w:cs/>
              </w:rPr>
              <w:t>8</w:t>
            </w:r>
          </w:p>
        </w:tc>
        <w:tc>
          <w:tcPr>
            <w:tcW w:w="846" w:type="dxa"/>
            <w:vAlign w:val="center"/>
          </w:tcPr>
          <w:p w14:paraId="0A93FF20" w14:textId="38BE361E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301,000</w:t>
            </w:r>
          </w:p>
        </w:tc>
        <w:tc>
          <w:tcPr>
            <w:tcW w:w="767" w:type="dxa"/>
          </w:tcPr>
          <w:p w14:paraId="6AAF3235" w14:textId="49E774E2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งบกรม</w:t>
            </w:r>
          </w:p>
        </w:tc>
        <w:tc>
          <w:tcPr>
            <w:tcW w:w="894" w:type="dxa"/>
          </w:tcPr>
          <w:p w14:paraId="5E261550" w14:textId="5CA90A1F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ปกติ</w:t>
            </w:r>
          </w:p>
        </w:tc>
        <w:tc>
          <w:tcPr>
            <w:tcW w:w="1022" w:type="dxa"/>
          </w:tcPr>
          <w:p w14:paraId="760C73C7" w14:textId="0BA2FCA8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เฉพาะเจาะจง</w:t>
            </w:r>
          </w:p>
        </w:tc>
        <w:tc>
          <w:tcPr>
            <w:tcW w:w="894" w:type="dxa"/>
            <w:vAlign w:val="center"/>
          </w:tcPr>
          <w:p w14:paraId="56C291B4" w14:textId="129983BA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301,000</w:t>
            </w:r>
          </w:p>
        </w:tc>
        <w:tc>
          <w:tcPr>
            <w:tcW w:w="895" w:type="dxa"/>
            <w:vAlign w:val="center"/>
          </w:tcPr>
          <w:p w14:paraId="015C7C56" w14:textId="2FD67240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301,000</w:t>
            </w:r>
          </w:p>
        </w:tc>
        <w:tc>
          <w:tcPr>
            <w:tcW w:w="1170" w:type="dxa"/>
            <w:vAlign w:val="center"/>
          </w:tcPr>
          <w:p w14:paraId="541AAFD4" w14:textId="364D559D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บริษัทปัตตานีจังหวัดพาณิชย์ จำกัด</w:t>
            </w:r>
          </w:p>
        </w:tc>
        <w:tc>
          <w:tcPr>
            <w:tcW w:w="1389" w:type="dxa"/>
          </w:tcPr>
          <w:p w14:paraId="1ED847E3" w14:textId="03E736FF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6</w:t>
            </w:r>
            <w:r>
              <w:rPr>
                <w:rFonts w:ascii="TH SarabunPSK" w:hAnsi="TH SarabunPSK" w:cs="TH SarabunPSK" w:hint="cs"/>
                <w:szCs w:val="24"/>
                <w:cs/>
              </w:rPr>
              <w:t>8029131879</w:t>
            </w:r>
          </w:p>
        </w:tc>
      </w:tr>
      <w:tr w:rsidR="006E4B57" w:rsidRPr="00B65C02" w14:paraId="0A893242" w14:textId="77777777" w:rsidTr="00F46843">
        <w:trPr>
          <w:trHeight w:val="854"/>
        </w:trPr>
        <w:tc>
          <w:tcPr>
            <w:tcW w:w="620" w:type="dxa"/>
          </w:tcPr>
          <w:p w14:paraId="4A5CC8E4" w14:textId="1B65732C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768" w:type="dxa"/>
          </w:tcPr>
          <w:p w14:paraId="6493B1C3" w14:textId="0501BCD6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2568</w:t>
            </w:r>
          </w:p>
        </w:tc>
        <w:tc>
          <w:tcPr>
            <w:tcW w:w="894" w:type="dxa"/>
          </w:tcPr>
          <w:p w14:paraId="11176501" w14:textId="1774FD67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สภ.ยะรัง</w:t>
            </w:r>
          </w:p>
        </w:tc>
        <w:tc>
          <w:tcPr>
            <w:tcW w:w="638" w:type="dxa"/>
          </w:tcPr>
          <w:p w14:paraId="498A7EB3" w14:textId="2D876855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ยะรัง</w:t>
            </w:r>
          </w:p>
        </w:tc>
        <w:tc>
          <w:tcPr>
            <w:tcW w:w="766" w:type="dxa"/>
          </w:tcPr>
          <w:p w14:paraId="612B80BA" w14:textId="0B21B4F0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ปัตตานี</w:t>
            </w:r>
          </w:p>
        </w:tc>
        <w:tc>
          <w:tcPr>
            <w:tcW w:w="1022" w:type="dxa"/>
          </w:tcPr>
          <w:p w14:paraId="5CF64865" w14:textId="21B212B0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นายกรัฐมนตรี</w:t>
            </w:r>
          </w:p>
        </w:tc>
        <w:tc>
          <w:tcPr>
            <w:tcW w:w="894" w:type="dxa"/>
          </w:tcPr>
          <w:p w14:paraId="6F4428F3" w14:textId="237F0C0A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สนง.ตร.</w:t>
            </w:r>
          </w:p>
        </w:tc>
        <w:tc>
          <w:tcPr>
            <w:tcW w:w="1200" w:type="dxa"/>
          </w:tcPr>
          <w:p w14:paraId="24E3DF73" w14:textId="2A5F2BB9" w:rsidR="006E4B57" w:rsidRPr="009468E3" w:rsidRDefault="006E4B57" w:rsidP="006E4B57">
            <w:pPr>
              <w:rPr>
                <w:rFonts w:ascii="TH SarabunPSK" w:hAnsi="TH SarabunPSK" w:cs="TH SarabunPSK"/>
                <w:szCs w:val="24"/>
              </w:rPr>
            </w:pPr>
            <w:r w:rsidRPr="004E035A">
              <w:rPr>
                <w:rFonts w:ascii="TH SarabunPSK" w:hAnsi="TH SarabunPSK" w:cs="TH SarabunPSK"/>
                <w:szCs w:val="24"/>
                <w:cs/>
              </w:rPr>
              <w:t>จ้างซ่อมบำรุงยานพาหนะ โล่ 17395</w:t>
            </w:r>
          </w:p>
        </w:tc>
        <w:tc>
          <w:tcPr>
            <w:tcW w:w="846" w:type="dxa"/>
            <w:vAlign w:val="center"/>
          </w:tcPr>
          <w:p w14:paraId="55000B47" w14:textId="19A5D896" w:rsidR="006E4B57" w:rsidRPr="00B65C02" w:rsidRDefault="006E4B57" w:rsidP="006E4B5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12,900</w:t>
            </w:r>
          </w:p>
        </w:tc>
        <w:tc>
          <w:tcPr>
            <w:tcW w:w="767" w:type="dxa"/>
          </w:tcPr>
          <w:p w14:paraId="7DBD8E16" w14:textId="6F947BE1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งบกรม</w:t>
            </w:r>
          </w:p>
        </w:tc>
        <w:tc>
          <w:tcPr>
            <w:tcW w:w="894" w:type="dxa"/>
          </w:tcPr>
          <w:p w14:paraId="6C00E663" w14:textId="662AA62A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ปกติ</w:t>
            </w:r>
          </w:p>
        </w:tc>
        <w:tc>
          <w:tcPr>
            <w:tcW w:w="1022" w:type="dxa"/>
          </w:tcPr>
          <w:p w14:paraId="799362AA" w14:textId="5736F01F" w:rsidR="006E4B57" w:rsidRPr="00B65C02" w:rsidRDefault="006E4B57" w:rsidP="006E4B5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เฉพาะเจาะจง</w:t>
            </w:r>
          </w:p>
        </w:tc>
        <w:tc>
          <w:tcPr>
            <w:tcW w:w="894" w:type="dxa"/>
            <w:vAlign w:val="center"/>
          </w:tcPr>
          <w:p w14:paraId="263D19F5" w14:textId="26557F0E" w:rsidR="006E4B57" w:rsidRPr="00B65C02" w:rsidRDefault="006E4B57" w:rsidP="006E4B5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12,900</w:t>
            </w:r>
          </w:p>
        </w:tc>
        <w:tc>
          <w:tcPr>
            <w:tcW w:w="895" w:type="dxa"/>
            <w:vAlign w:val="center"/>
          </w:tcPr>
          <w:p w14:paraId="11198BC5" w14:textId="1BF02A81" w:rsidR="006E4B57" w:rsidRPr="00B65C02" w:rsidRDefault="006E4B57" w:rsidP="006E4B5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12,900</w:t>
            </w:r>
          </w:p>
        </w:tc>
        <w:tc>
          <w:tcPr>
            <w:tcW w:w="1170" w:type="dxa"/>
            <w:vAlign w:val="center"/>
          </w:tcPr>
          <w:p w14:paraId="4B40801F" w14:textId="77777777" w:rsidR="006E4B57" w:rsidRPr="004E035A" w:rsidRDefault="006E4B57" w:rsidP="006E4B57">
            <w:pPr>
              <w:jc w:val="center"/>
              <w:rPr>
                <w:rFonts w:ascii="TH SarabunPSK" w:hAnsi="TH SarabunPSK" w:cs="TH SarabunPSK" w:hint="cs"/>
                <w:szCs w:val="24"/>
              </w:rPr>
            </w:pPr>
            <w:r w:rsidRPr="004E035A">
              <w:rPr>
                <w:rFonts w:ascii="TH SarabunPSK" w:hAnsi="TH SarabunPSK" w:cs="TH SarabunPSK" w:hint="cs"/>
                <w:szCs w:val="24"/>
                <w:cs/>
              </w:rPr>
              <w:t>หจก.ปัตตานี</w:t>
            </w:r>
          </w:p>
          <w:p w14:paraId="1C13CE26" w14:textId="04800C97" w:rsidR="006E4B57" w:rsidRPr="009468E3" w:rsidRDefault="006E4B57" w:rsidP="006E4B57">
            <w:pPr>
              <w:rPr>
                <w:rFonts w:ascii="TH SarabunPSK" w:hAnsi="TH SarabunPSK" w:cs="TH SarabunPSK"/>
                <w:szCs w:val="24"/>
              </w:rPr>
            </w:pPr>
            <w:r w:rsidRPr="004E035A">
              <w:rPr>
                <w:rFonts w:ascii="TH SarabunPSK" w:hAnsi="TH SarabunPSK" w:cs="TH SarabunPSK" w:hint="cs"/>
                <w:szCs w:val="24"/>
                <w:cs/>
              </w:rPr>
              <w:t>ธีระยางยนต์</w:t>
            </w:r>
          </w:p>
        </w:tc>
        <w:tc>
          <w:tcPr>
            <w:tcW w:w="1389" w:type="dxa"/>
          </w:tcPr>
          <w:p w14:paraId="3ED84984" w14:textId="3D927E9C" w:rsidR="006E4B57" w:rsidRPr="00B65C02" w:rsidRDefault="006E4B57" w:rsidP="006E4B5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68029134071</w:t>
            </w:r>
          </w:p>
        </w:tc>
      </w:tr>
      <w:tr w:rsidR="006E4B57" w:rsidRPr="00B65C02" w14:paraId="325D7B2C" w14:textId="77777777" w:rsidTr="00314D3C">
        <w:trPr>
          <w:trHeight w:val="278"/>
        </w:trPr>
        <w:tc>
          <w:tcPr>
            <w:tcW w:w="620" w:type="dxa"/>
          </w:tcPr>
          <w:p w14:paraId="4C59D7A1" w14:textId="380FEB9B" w:rsidR="006E4B57" w:rsidRPr="00B65C02" w:rsidRDefault="006E4B57" w:rsidP="006E4B5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768" w:type="dxa"/>
          </w:tcPr>
          <w:p w14:paraId="2DB22A89" w14:textId="55CE7758" w:rsidR="006E4B57" w:rsidRPr="00B65C02" w:rsidRDefault="006E4B57" w:rsidP="006E4B57">
            <w:pPr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2568</w:t>
            </w:r>
          </w:p>
        </w:tc>
        <w:tc>
          <w:tcPr>
            <w:tcW w:w="894" w:type="dxa"/>
          </w:tcPr>
          <w:p w14:paraId="27168497" w14:textId="6CC5433B" w:rsidR="006E4B57" w:rsidRPr="00B65C02" w:rsidRDefault="006E4B57" w:rsidP="006E4B57">
            <w:pPr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สภ.ยะรัง</w:t>
            </w:r>
          </w:p>
        </w:tc>
        <w:tc>
          <w:tcPr>
            <w:tcW w:w="638" w:type="dxa"/>
          </w:tcPr>
          <w:p w14:paraId="25E95EE3" w14:textId="66B12D96" w:rsidR="006E4B57" w:rsidRPr="00B65C02" w:rsidRDefault="006E4B57" w:rsidP="006E4B57">
            <w:pPr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ยะรัง</w:t>
            </w:r>
          </w:p>
        </w:tc>
        <w:tc>
          <w:tcPr>
            <w:tcW w:w="766" w:type="dxa"/>
          </w:tcPr>
          <w:p w14:paraId="04E9EFA1" w14:textId="362EB6C6" w:rsidR="006E4B57" w:rsidRPr="00B65C02" w:rsidRDefault="006E4B57" w:rsidP="006E4B57">
            <w:pPr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ปัตตานี</w:t>
            </w:r>
          </w:p>
        </w:tc>
        <w:tc>
          <w:tcPr>
            <w:tcW w:w="1022" w:type="dxa"/>
          </w:tcPr>
          <w:p w14:paraId="1D9A99B4" w14:textId="39269742" w:rsidR="006E4B57" w:rsidRPr="00B65C02" w:rsidRDefault="006E4B57" w:rsidP="006E4B57">
            <w:pPr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นายกรัฐมนตรี</w:t>
            </w:r>
          </w:p>
        </w:tc>
        <w:tc>
          <w:tcPr>
            <w:tcW w:w="894" w:type="dxa"/>
          </w:tcPr>
          <w:p w14:paraId="4F075A4B" w14:textId="188583D7" w:rsidR="006E4B57" w:rsidRPr="00B65C02" w:rsidRDefault="006E4B57" w:rsidP="006E4B57">
            <w:pPr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สนง.ตร.</w:t>
            </w:r>
          </w:p>
        </w:tc>
        <w:tc>
          <w:tcPr>
            <w:tcW w:w="1200" w:type="dxa"/>
          </w:tcPr>
          <w:p w14:paraId="681FC928" w14:textId="551F7FCF" w:rsidR="006E4B57" w:rsidRPr="00B65C02" w:rsidRDefault="006E4B57" w:rsidP="006E4B57">
            <w:pPr>
              <w:rPr>
                <w:rFonts w:ascii="TH SarabunPSK" w:hAnsi="TH SarabunPSK" w:cs="TH SarabunPSK"/>
                <w:szCs w:val="24"/>
              </w:rPr>
            </w:pPr>
            <w:r w:rsidRPr="009468E3">
              <w:rPr>
                <w:rFonts w:ascii="TH SarabunPSK" w:hAnsi="TH SarabunPSK" w:cs="TH SarabunPSK"/>
                <w:szCs w:val="24"/>
                <w:cs/>
              </w:rPr>
              <w:t>จ้างซ่อมเครื่องพิมพ์</w:t>
            </w:r>
          </w:p>
        </w:tc>
        <w:tc>
          <w:tcPr>
            <w:tcW w:w="846" w:type="dxa"/>
          </w:tcPr>
          <w:p w14:paraId="26750289" w14:textId="34770496" w:rsidR="006E4B57" w:rsidRPr="00B65C02" w:rsidRDefault="006E4B57" w:rsidP="006E4B5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2,800</w:t>
            </w:r>
          </w:p>
        </w:tc>
        <w:tc>
          <w:tcPr>
            <w:tcW w:w="767" w:type="dxa"/>
          </w:tcPr>
          <w:p w14:paraId="71EF1709" w14:textId="54F7C6E8" w:rsidR="006E4B57" w:rsidRPr="00B65C02" w:rsidRDefault="006E4B57" w:rsidP="006E4B57">
            <w:pPr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งบกรม</w:t>
            </w:r>
          </w:p>
        </w:tc>
        <w:tc>
          <w:tcPr>
            <w:tcW w:w="894" w:type="dxa"/>
          </w:tcPr>
          <w:p w14:paraId="7C53A93B" w14:textId="40969902" w:rsidR="006E4B57" w:rsidRPr="00B65C02" w:rsidRDefault="006E4B57" w:rsidP="006E4B57">
            <w:pPr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ปกติ</w:t>
            </w:r>
          </w:p>
        </w:tc>
        <w:tc>
          <w:tcPr>
            <w:tcW w:w="1022" w:type="dxa"/>
          </w:tcPr>
          <w:p w14:paraId="30902B1B" w14:textId="6C78BCB0" w:rsidR="006E4B57" w:rsidRPr="00B65C02" w:rsidRDefault="006E4B57" w:rsidP="006E4B57">
            <w:pPr>
              <w:rPr>
                <w:rFonts w:ascii="TH SarabunPSK" w:hAnsi="TH SarabunPSK" w:cs="TH SarabunPSK"/>
                <w:szCs w:val="24"/>
              </w:rPr>
            </w:pPr>
            <w:r w:rsidRPr="00B65C02">
              <w:rPr>
                <w:rFonts w:ascii="TH SarabunPSK" w:hAnsi="TH SarabunPSK" w:cs="TH SarabunPSK"/>
                <w:szCs w:val="24"/>
                <w:cs/>
              </w:rPr>
              <w:t>เฉพาะเจาะจง</w:t>
            </w:r>
          </w:p>
        </w:tc>
        <w:tc>
          <w:tcPr>
            <w:tcW w:w="894" w:type="dxa"/>
          </w:tcPr>
          <w:p w14:paraId="25D2693A" w14:textId="6EEB9968" w:rsidR="006E4B57" w:rsidRPr="00B65C02" w:rsidRDefault="006E4B57" w:rsidP="006E4B5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2,800</w:t>
            </w:r>
          </w:p>
        </w:tc>
        <w:tc>
          <w:tcPr>
            <w:tcW w:w="895" w:type="dxa"/>
          </w:tcPr>
          <w:p w14:paraId="141B9550" w14:textId="5F691328" w:rsidR="006E4B57" w:rsidRPr="00B65C02" w:rsidRDefault="006E4B57" w:rsidP="006E4B5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2,800</w:t>
            </w:r>
          </w:p>
        </w:tc>
        <w:tc>
          <w:tcPr>
            <w:tcW w:w="1170" w:type="dxa"/>
          </w:tcPr>
          <w:p w14:paraId="013BDD3B" w14:textId="5D10C06B" w:rsidR="006E4B57" w:rsidRPr="00B65C02" w:rsidRDefault="006E4B57" w:rsidP="006E4B57">
            <w:pPr>
              <w:rPr>
                <w:rFonts w:ascii="TH SarabunPSK" w:hAnsi="TH SarabunPSK" w:cs="TH SarabunPSK"/>
                <w:szCs w:val="24"/>
              </w:rPr>
            </w:pPr>
            <w:r w:rsidRPr="009468E3">
              <w:rPr>
                <w:rFonts w:ascii="TH SarabunPSK" w:hAnsi="TH SarabunPSK" w:cs="TH SarabunPSK"/>
                <w:szCs w:val="24"/>
                <w:cs/>
              </w:rPr>
              <w:t>ร้านไซเบอร์ อินโฟร์ดิสทริบิวชั่น</w:t>
            </w:r>
          </w:p>
        </w:tc>
        <w:tc>
          <w:tcPr>
            <w:tcW w:w="1389" w:type="dxa"/>
          </w:tcPr>
          <w:p w14:paraId="70A2D8A1" w14:textId="66B2AF5F" w:rsidR="006E4B57" w:rsidRPr="00B65C02" w:rsidRDefault="006E4B57" w:rsidP="006E4B5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68029315684</w:t>
            </w:r>
          </w:p>
        </w:tc>
      </w:tr>
    </w:tbl>
    <w:p w14:paraId="474B0E8A" w14:textId="77777777" w:rsidR="00314D3C" w:rsidRDefault="00314D3C" w:rsidP="00314D3C">
      <w:pPr>
        <w:rPr>
          <w:sz w:val="32"/>
          <w:szCs w:val="32"/>
        </w:rPr>
      </w:pPr>
    </w:p>
    <w:p w14:paraId="1A36B864" w14:textId="77777777" w:rsidR="00E35E17" w:rsidRPr="00843A9E" w:rsidRDefault="00E35E17" w:rsidP="00843A9E"/>
    <w:sectPr w:rsidR="00E35E17" w:rsidRPr="00843A9E" w:rsidSect="00965330">
      <w:pgSz w:w="15840" w:h="12240" w:orient="landscape"/>
      <w:pgMar w:top="1440" w:right="144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30"/>
    <w:rsid w:val="00000BCA"/>
    <w:rsid w:val="000C086C"/>
    <w:rsid w:val="001B32C8"/>
    <w:rsid w:val="00271165"/>
    <w:rsid w:val="00314D3C"/>
    <w:rsid w:val="00583FCD"/>
    <w:rsid w:val="00674F54"/>
    <w:rsid w:val="006D12ED"/>
    <w:rsid w:val="006E4B57"/>
    <w:rsid w:val="00843A9E"/>
    <w:rsid w:val="00965330"/>
    <w:rsid w:val="00C504BD"/>
    <w:rsid w:val="00C574EA"/>
    <w:rsid w:val="00CC1303"/>
    <w:rsid w:val="00DD7FF5"/>
    <w:rsid w:val="00E35E17"/>
    <w:rsid w:val="00F2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74A95"/>
  <w15:chartTrackingRefBased/>
  <w15:docId w15:val="{D172CF74-BBB3-469A-AE2D-6CA74626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30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3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3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3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3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33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33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33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3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653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653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65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3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พรเทพ สุวรรณรัตน์</dc:creator>
  <cp:keywords/>
  <dc:description/>
  <cp:lastModifiedBy>พรเทพ สุวรรณรัตน์</cp:lastModifiedBy>
  <cp:revision>6</cp:revision>
  <cp:lastPrinted>2025-07-01T09:09:00Z</cp:lastPrinted>
  <dcterms:created xsi:type="dcterms:W3CDTF">2025-07-01T09:08:00Z</dcterms:created>
  <dcterms:modified xsi:type="dcterms:W3CDTF">2025-07-01T10:31:00Z</dcterms:modified>
</cp:coreProperties>
</file>